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951056" w14:textId="0541B216" w:rsidR="005A253E" w:rsidRDefault="005A253E" w:rsidP="005A253E">
      <w:pPr>
        <w:rPr>
          <w:rFonts w:ascii="Times New Roman" w:hAnsi="Times New Roman" w:cs="Times New Roman"/>
          <w:b/>
          <w:bCs/>
          <w:color w:val="2F5496" w:themeColor="accent1" w:themeShade="BF"/>
          <w:sz w:val="72"/>
          <w:szCs w:val="72"/>
        </w:rPr>
      </w:pPr>
      <w:bookmarkStart w:id="0" w:name="_GoBack"/>
      <w:bookmarkEnd w:id="0"/>
      <w:r w:rsidRPr="005A253E">
        <w:rPr>
          <w:noProof/>
          <w:sz w:val="44"/>
          <w:szCs w:val="44"/>
          <w:lang w:eastAsia="cs-CZ"/>
        </w:rPr>
        <w:drawing>
          <wp:anchor distT="0" distB="0" distL="114300" distR="114300" simplePos="0" relativeHeight="251665408" behindDoc="1" locked="0" layoutInCell="1" allowOverlap="1" wp14:anchorId="5D7BD5BE" wp14:editId="6514B8E1">
            <wp:simplePos x="0" y="0"/>
            <wp:positionH relativeFrom="column">
              <wp:posOffset>8054340</wp:posOffset>
            </wp:positionH>
            <wp:positionV relativeFrom="paragraph">
              <wp:posOffset>7620</wp:posOffset>
            </wp:positionV>
            <wp:extent cx="1430020" cy="1257300"/>
            <wp:effectExtent l="0" t="0" r="0" b="0"/>
            <wp:wrapTight wrapText="bothSides">
              <wp:wrapPolygon edited="0">
                <wp:start x="0" y="0"/>
                <wp:lineTo x="0" y="21273"/>
                <wp:lineTo x="21293" y="21273"/>
                <wp:lineTo x="21293" y="0"/>
                <wp:lineTo x="0" y="0"/>
              </wp:wrapPolygon>
            </wp:wrapTight>
            <wp:docPr id="2" name="Obrázek 2" descr="https://www.apsscr.cz/media/dokumenty/2022/apss-logo-2021-cmy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apsscr.cz/media/dokumenty/2022/apss-logo-2021-cmyk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002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5A253E">
        <w:rPr>
          <w:noProof/>
          <w:sz w:val="44"/>
          <w:szCs w:val="44"/>
          <w:lang w:eastAsia="cs-CZ"/>
        </w:rPr>
        <w:drawing>
          <wp:anchor distT="0" distB="0" distL="114300" distR="114300" simplePos="0" relativeHeight="251664384" behindDoc="1" locked="0" layoutInCell="1" allowOverlap="1" wp14:anchorId="598C7134" wp14:editId="4459B562">
            <wp:simplePos x="0" y="0"/>
            <wp:positionH relativeFrom="margin">
              <wp:posOffset>192405</wp:posOffset>
            </wp:positionH>
            <wp:positionV relativeFrom="paragraph">
              <wp:posOffset>0</wp:posOffset>
            </wp:positionV>
            <wp:extent cx="1724025" cy="826135"/>
            <wp:effectExtent l="0" t="0" r="9525" b="0"/>
            <wp:wrapTight wrapText="bothSides">
              <wp:wrapPolygon edited="0">
                <wp:start x="0" y="0"/>
                <wp:lineTo x="0" y="20919"/>
                <wp:lineTo x="21481" y="20919"/>
                <wp:lineTo x="21481" y="0"/>
                <wp:lineTo x="0" y="0"/>
              </wp:wrapPolygon>
            </wp:wrapTight>
            <wp:docPr id="1" name="Obrázek 1" descr="Domov pro seniory Soběsu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omov pro seniory Soběsuky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826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06F3F" w:rsidRPr="005A253E">
        <w:rPr>
          <w:rFonts w:ascii="Times New Roman" w:hAnsi="Times New Roman" w:cs="Times New Roman"/>
          <w:b/>
          <w:bCs/>
          <w:color w:val="2F5496" w:themeColor="accent1" w:themeShade="BF"/>
          <w:sz w:val="44"/>
          <w:szCs w:val="44"/>
        </w:rPr>
        <w:t>DOMOV PRO SENIORY SOBĚSUKY, P. O.</w:t>
      </w:r>
      <w:r w:rsidRPr="005A253E">
        <w:rPr>
          <w:rFonts w:ascii="Times New Roman" w:hAnsi="Times New Roman" w:cs="Times New Roman"/>
          <w:b/>
          <w:bCs/>
          <w:color w:val="2F5496" w:themeColor="accent1" w:themeShade="BF"/>
          <w:sz w:val="44"/>
          <w:szCs w:val="44"/>
        </w:rPr>
        <w:t>,</w:t>
      </w:r>
      <w:r>
        <w:rPr>
          <w:rFonts w:ascii="Times New Roman" w:hAnsi="Times New Roman" w:cs="Times New Roman"/>
          <w:b/>
          <w:bCs/>
          <w:color w:val="2F5496" w:themeColor="accent1" w:themeShade="BF"/>
          <w:sz w:val="72"/>
          <w:szCs w:val="72"/>
        </w:rPr>
        <w:t xml:space="preserve">            </w:t>
      </w:r>
    </w:p>
    <w:p w14:paraId="3ED83863" w14:textId="71AF7C45" w:rsidR="005A253E" w:rsidRDefault="005A253E" w:rsidP="008E56F4">
      <w:pPr>
        <w:spacing w:after="240"/>
        <w:rPr>
          <w:rFonts w:ascii="Times New Roman" w:hAnsi="Times New Roman" w:cs="Times New Roman"/>
          <w:b/>
          <w:bCs/>
          <w:color w:val="2F5496" w:themeColor="accent1" w:themeShade="BF"/>
          <w:sz w:val="40"/>
          <w:szCs w:val="40"/>
        </w:rPr>
      </w:pPr>
      <w:r>
        <w:rPr>
          <w:rFonts w:ascii="Times New Roman" w:hAnsi="Times New Roman" w:cs="Times New Roman"/>
          <w:b/>
          <w:bCs/>
          <w:color w:val="2F5496" w:themeColor="accent1" w:themeShade="BF"/>
          <w:sz w:val="72"/>
          <w:szCs w:val="72"/>
        </w:rPr>
        <w:t xml:space="preserve">         </w:t>
      </w:r>
      <w:r w:rsidRPr="005A253E">
        <w:rPr>
          <w:rFonts w:ascii="Times New Roman" w:hAnsi="Times New Roman" w:cs="Times New Roman"/>
          <w:b/>
          <w:bCs/>
          <w:color w:val="2F5496" w:themeColor="accent1" w:themeShade="BF"/>
          <w:sz w:val="40"/>
          <w:szCs w:val="40"/>
        </w:rPr>
        <w:t>Soběsuky 95, 798 03 Plumlov</w:t>
      </w:r>
      <w:r>
        <w:rPr>
          <w:rFonts w:ascii="Times New Roman" w:hAnsi="Times New Roman" w:cs="Times New Roman"/>
          <w:b/>
          <w:bCs/>
          <w:color w:val="2F5496" w:themeColor="accent1" w:themeShade="BF"/>
          <w:sz w:val="40"/>
          <w:szCs w:val="40"/>
        </w:rPr>
        <w:t xml:space="preserve">  </w:t>
      </w:r>
    </w:p>
    <w:p w14:paraId="3E296751" w14:textId="77777777" w:rsidR="008E56F4" w:rsidRPr="008E56F4" w:rsidRDefault="008E56F4" w:rsidP="008E56F4">
      <w:pPr>
        <w:spacing w:after="240"/>
        <w:rPr>
          <w:rFonts w:ascii="Times New Roman" w:hAnsi="Times New Roman" w:cs="Times New Roman"/>
          <w:b/>
          <w:bCs/>
          <w:color w:val="2F5496" w:themeColor="accent1" w:themeShade="BF"/>
          <w:sz w:val="40"/>
          <w:szCs w:val="40"/>
        </w:rPr>
      </w:pPr>
    </w:p>
    <w:p w14:paraId="616DF1EC" w14:textId="61FDA5FE" w:rsidR="00506F3F" w:rsidRDefault="00506F3F" w:rsidP="008E56F4">
      <w:pPr>
        <w:spacing w:after="0"/>
        <w:jc w:val="center"/>
        <w:rPr>
          <w:rFonts w:ascii="Times New Roman" w:hAnsi="Times New Roman" w:cs="Times New Roman"/>
          <w:b/>
          <w:bCs/>
          <w:color w:val="2F5496" w:themeColor="accent1" w:themeShade="BF"/>
          <w:sz w:val="52"/>
          <w:szCs w:val="52"/>
        </w:rPr>
      </w:pPr>
      <w:r w:rsidRPr="005C20B9">
        <w:rPr>
          <w:rFonts w:ascii="Times New Roman" w:hAnsi="Times New Roman" w:cs="Times New Roman"/>
          <w:b/>
          <w:bCs/>
          <w:color w:val="2F5496" w:themeColor="accent1" w:themeShade="BF"/>
          <w:sz w:val="52"/>
          <w:szCs w:val="52"/>
        </w:rPr>
        <w:t>SRDEČNĚ ZVE</w:t>
      </w:r>
      <w:r w:rsidR="008E56F4">
        <w:rPr>
          <w:rFonts w:ascii="Times New Roman" w:hAnsi="Times New Roman" w:cs="Times New Roman"/>
          <w:b/>
          <w:bCs/>
          <w:color w:val="2F5496" w:themeColor="accent1" w:themeShade="BF"/>
          <w:sz w:val="52"/>
          <w:szCs w:val="52"/>
        </w:rPr>
        <w:t>ME</w:t>
      </w:r>
      <w:r w:rsidRPr="005C20B9">
        <w:rPr>
          <w:rFonts w:ascii="Times New Roman" w:hAnsi="Times New Roman" w:cs="Times New Roman"/>
          <w:b/>
          <w:bCs/>
          <w:color w:val="2F5496" w:themeColor="accent1" w:themeShade="BF"/>
          <w:sz w:val="52"/>
          <w:szCs w:val="52"/>
        </w:rPr>
        <w:t xml:space="preserve"> </w:t>
      </w:r>
      <w:r w:rsidR="005A253E">
        <w:rPr>
          <w:rFonts w:ascii="Times New Roman" w:hAnsi="Times New Roman" w:cs="Times New Roman"/>
          <w:b/>
          <w:bCs/>
          <w:color w:val="2F5496" w:themeColor="accent1" w:themeShade="BF"/>
          <w:sz w:val="52"/>
          <w:szCs w:val="52"/>
        </w:rPr>
        <w:t xml:space="preserve">ŠIROKOU </w:t>
      </w:r>
      <w:r w:rsidR="005C20B9">
        <w:rPr>
          <w:rFonts w:ascii="Times New Roman" w:hAnsi="Times New Roman" w:cs="Times New Roman"/>
          <w:b/>
          <w:bCs/>
          <w:color w:val="2F5496" w:themeColor="accent1" w:themeShade="BF"/>
          <w:sz w:val="52"/>
          <w:szCs w:val="52"/>
        </w:rPr>
        <w:t xml:space="preserve">VEŘEJNOST </w:t>
      </w:r>
      <w:r w:rsidRPr="005C20B9">
        <w:rPr>
          <w:rFonts w:ascii="Times New Roman" w:hAnsi="Times New Roman" w:cs="Times New Roman"/>
          <w:b/>
          <w:bCs/>
          <w:color w:val="2F5496" w:themeColor="accent1" w:themeShade="BF"/>
          <w:sz w:val="52"/>
          <w:szCs w:val="52"/>
        </w:rPr>
        <w:t>NA</w:t>
      </w:r>
    </w:p>
    <w:p w14:paraId="5BA57DD5" w14:textId="77777777" w:rsidR="008E56F4" w:rsidRPr="005C20B9" w:rsidRDefault="008E56F4" w:rsidP="008E56F4">
      <w:pPr>
        <w:spacing w:after="0"/>
        <w:jc w:val="center"/>
        <w:rPr>
          <w:rFonts w:ascii="Times New Roman" w:hAnsi="Times New Roman" w:cs="Times New Roman"/>
          <w:b/>
          <w:bCs/>
          <w:color w:val="2F5496" w:themeColor="accent1" w:themeShade="BF"/>
          <w:sz w:val="52"/>
          <w:szCs w:val="52"/>
        </w:rPr>
      </w:pPr>
    </w:p>
    <w:p w14:paraId="537CD4AA" w14:textId="7D56FE02" w:rsidR="008E56F4" w:rsidRPr="008E56F4" w:rsidRDefault="008E56F4" w:rsidP="008E56F4">
      <w:pPr>
        <w:spacing w:after="0"/>
        <w:jc w:val="center"/>
        <w:rPr>
          <w:rFonts w:ascii="Times New Roman" w:hAnsi="Times New Roman" w:cs="Times New Roman"/>
          <w:b/>
          <w:bCs/>
          <w:color w:val="2F5496" w:themeColor="accent1" w:themeShade="BF"/>
          <w:sz w:val="96"/>
          <w:szCs w:val="96"/>
        </w:rPr>
      </w:pPr>
      <w:r w:rsidRPr="008E56F4">
        <w:rPr>
          <w:rFonts w:ascii="Times New Roman" w:hAnsi="Times New Roman" w:cs="Times New Roman"/>
          <w:b/>
          <w:bCs/>
          <w:color w:val="2F5496" w:themeColor="accent1" w:themeShade="BF"/>
          <w:sz w:val="96"/>
          <w:szCs w:val="96"/>
        </w:rPr>
        <w:t>DEN OTEVŘENÝCH DVEŘÍ</w:t>
      </w:r>
    </w:p>
    <w:p w14:paraId="59D092DE" w14:textId="77777777" w:rsidR="008E56F4" w:rsidRDefault="008E56F4" w:rsidP="008E56F4">
      <w:pPr>
        <w:spacing w:after="0"/>
        <w:rPr>
          <w:rFonts w:ascii="Times New Roman" w:hAnsi="Times New Roman" w:cs="Times New Roman"/>
          <w:b/>
          <w:bCs/>
          <w:color w:val="2F5496" w:themeColor="accent1" w:themeShade="BF"/>
          <w:sz w:val="56"/>
          <w:szCs w:val="56"/>
        </w:rPr>
      </w:pPr>
    </w:p>
    <w:p w14:paraId="76F76F32" w14:textId="206373F8" w:rsidR="008E56F4" w:rsidRPr="008E56F4" w:rsidRDefault="008E56F4" w:rsidP="008E56F4">
      <w:pPr>
        <w:spacing w:after="0"/>
        <w:jc w:val="center"/>
        <w:rPr>
          <w:rFonts w:ascii="Times New Roman" w:hAnsi="Times New Roman" w:cs="Times New Roman"/>
          <w:b/>
          <w:bCs/>
          <w:color w:val="2F5496" w:themeColor="accent1" w:themeShade="BF"/>
          <w:sz w:val="72"/>
          <w:szCs w:val="72"/>
          <w:u w:val="single"/>
        </w:rPr>
      </w:pPr>
      <w:r w:rsidRPr="008E56F4">
        <w:rPr>
          <w:rFonts w:ascii="Times New Roman" w:hAnsi="Times New Roman" w:cs="Times New Roman"/>
          <w:b/>
          <w:bCs/>
          <w:color w:val="2F5496" w:themeColor="accent1" w:themeShade="BF"/>
          <w:sz w:val="72"/>
          <w:szCs w:val="72"/>
          <w:u w:val="single"/>
        </w:rPr>
        <w:t xml:space="preserve">DNE </w:t>
      </w:r>
      <w:r>
        <w:rPr>
          <w:rFonts w:ascii="Times New Roman" w:hAnsi="Times New Roman" w:cs="Times New Roman"/>
          <w:b/>
          <w:bCs/>
          <w:color w:val="2F5496" w:themeColor="accent1" w:themeShade="BF"/>
          <w:sz w:val="72"/>
          <w:szCs w:val="72"/>
          <w:u w:val="single"/>
        </w:rPr>
        <w:t>30</w:t>
      </w:r>
      <w:r w:rsidRPr="008E56F4">
        <w:rPr>
          <w:rFonts w:ascii="Times New Roman" w:hAnsi="Times New Roman" w:cs="Times New Roman"/>
          <w:b/>
          <w:bCs/>
          <w:color w:val="2F5496" w:themeColor="accent1" w:themeShade="BF"/>
          <w:sz w:val="72"/>
          <w:szCs w:val="72"/>
          <w:u w:val="single"/>
        </w:rPr>
        <w:t xml:space="preserve">. </w:t>
      </w:r>
      <w:r>
        <w:rPr>
          <w:rFonts w:ascii="Times New Roman" w:hAnsi="Times New Roman" w:cs="Times New Roman"/>
          <w:b/>
          <w:bCs/>
          <w:color w:val="2F5496" w:themeColor="accent1" w:themeShade="BF"/>
          <w:sz w:val="72"/>
          <w:szCs w:val="72"/>
          <w:u w:val="single"/>
        </w:rPr>
        <w:t>9</w:t>
      </w:r>
      <w:r w:rsidRPr="008E56F4">
        <w:rPr>
          <w:rFonts w:ascii="Times New Roman" w:hAnsi="Times New Roman" w:cs="Times New Roman"/>
          <w:b/>
          <w:bCs/>
          <w:color w:val="2F5496" w:themeColor="accent1" w:themeShade="BF"/>
          <w:sz w:val="72"/>
          <w:szCs w:val="72"/>
          <w:u w:val="single"/>
        </w:rPr>
        <w:t>. 202</w:t>
      </w:r>
      <w:r>
        <w:rPr>
          <w:rFonts w:ascii="Times New Roman" w:hAnsi="Times New Roman" w:cs="Times New Roman"/>
          <w:b/>
          <w:bCs/>
          <w:color w:val="2F5496" w:themeColor="accent1" w:themeShade="BF"/>
          <w:sz w:val="72"/>
          <w:szCs w:val="72"/>
          <w:u w:val="single"/>
        </w:rPr>
        <w:t>6</w:t>
      </w:r>
      <w:r w:rsidRPr="008E56F4">
        <w:rPr>
          <w:rFonts w:ascii="Times New Roman" w:hAnsi="Times New Roman" w:cs="Times New Roman"/>
          <w:b/>
          <w:bCs/>
          <w:color w:val="2F5496" w:themeColor="accent1" w:themeShade="BF"/>
          <w:sz w:val="72"/>
          <w:szCs w:val="72"/>
          <w:u w:val="single"/>
        </w:rPr>
        <w:t xml:space="preserve"> OD 9</w:t>
      </w:r>
      <w:r w:rsidR="00792BFC">
        <w:rPr>
          <w:rFonts w:ascii="Times New Roman" w:hAnsi="Times New Roman" w:cs="Times New Roman"/>
          <w:b/>
          <w:bCs/>
          <w:color w:val="2F5496" w:themeColor="accent1" w:themeShade="BF"/>
          <w:sz w:val="72"/>
          <w:szCs w:val="72"/>
          <w:u w:val="single"/>
        </w:rPr>
        <w:t>.00</w:t>
      </w:r>
      <w:r w:rsidRPr="008E56F4">
        <w:rPr>
          <w:rFonts w:ascii="Times New Roman" w:hAnsi="Times New Roman" w:cs="Times New Roman"/>
          <w:b/>
          <w:bCs/>
          <w:color w:val="2F5496" w:themeColor="accent1" w:themeShade="BF"/>
          <w:sz w:val="72"/>
          <w:szCs w:val="72"/>
          <w:u w:val="single"/>
        </w:rPr>
        <w:t xml:space="preserve"> DO 16. 00 HODIN</w:t>
      </w:r>
    </w:p>
    <w:p w14:paraId="783F08D7" w14:textId="64EF1BF2" w:rsidR="008E56F4" w:rsidRDefault="005D3733" w:rsidP="008E56F4">
      <w:pPr>
        <w:spacing w:after="0"/>
        <w:rPr>
          <w:rFonts w:ascii="Times New Roman" w:hAnsi="Times New Roman" w:cs="Times New Roman"/>
          <w:b/>
          <w:bCs/>
          <w:color w:val="2F5496" w:themeColor="accent1" w:themeShade="BF"/>
          <w:sz w:val="72"/>
          <w:szCs w:val="72"/>
        </w:rPr>
      </w:pPr>
      <w:r w:rsidRPr="005D3733">
        <w:rPr>
          <w:rFonts w:ascii="Times New Roman" w:hAnsi="Times New Roman" w:cs="Times New Roman"/>
          <w:b/>
          <w:bCs/>
          <w:noProof/>
          <w:color w:val="2F5496" w:themeColor="accent1" w:themeShade="BF"/>
          <w:sz w:val="72"/>
          <w:szCs w:val="72"/>
          <w:lang w:eastAsia="cs-CZ"/>
        </w:rPr>
        <w:drawing>
          <wp:anchor distT="0" distB="0" distL="114300" distR="114300" simplePos="0" relativeHeight="251666432" behindDoc="0" locked="0" layoutInCell="1" allowOverlap="1" wp14:anchorId="0C209042" wp14:editId="28B46A16">
            <wp:simplePos x="0" y="0"/>
            <wp:positionH relativeFrom="column">
              <wp:posOffset>142875</wp:posOffset>
            </wp:positionH>
            <wp:positionV relativeFrom="paragraph">
              <wp:posOffset>194310</wp:posOffset>
            </wp:positionV>
            <wp:extent cx="3000375" cy="2200275"/>
            <wp:effectExtent l="0" t="0" r="9525" b="9525"/>
            <wp:wrapNone/>
            <wp:docPr id="58775662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824" cy="22072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5159F2" w14:textId="750BE8CE" w:rsidR="008E56F4" w:rsidRPr="008E56F4" w:rsidRDefault="008E56F4" w:rsidP="008E56F4">
      <w:pPr>
        <w:rPr>
          <w:rFonts w:ascii="Times New Roman" w:hAnsi="Times New Roman" w:cs="Times New Roman"/>
          <w:b/>
          <w:bCs/>
          <w:color w:val="2F5496" w:themeColor="accent1" w:themeShade="BF"/>
          <w:sz w:val="72"/>
          <w:szCs w:val="72"/>
        </w:rPr>
      </w:pPr>
    </w:p>
    <w:p w14:paraId="4CDC2BE3" w14:textId="77777777" w:rsidR="005D3733" w:rsidRDefault="008E56F4" w:rsidP="005D3733">
      <w:pPr>
        <w:spacing w:after="0"/>
        <w:jc w:val="right"/>
        <w:rPr>
          <w:rFonts w:ascii="Times New Roman" w:hAnsi="Times New Roman" w:cs="Times New Roman"/>
          <w:b/>
          <w:bCs/>
          <w:color w:val="2F5496" w:themeColor="accent1" w:themeShade="BF"/>
          <w:sz w:val="48"/>
          <w:szCs w:val="48"/>
        </w:rPr>
      </w:pPr>
      <w:r>
        <w:rPr>
          <w:rFonts w:ascii="Times New Roman" w:hAnsi="Times New Roman" w:cs="Times New Roman"/>
          <w:b/>
          <w:bCs/>
          <w:color w:val="2F5496" w:themeColor="accent1" w:themeShade="BF"/>
          <w:sz w:val="48"/>
          <w:szCs w:val="48"/>
        </w:rPr>
        <w:t xml:space="preserve">                                                         </w:t>
      </w:r>
    </w:p>
    <w:p w14:paraId="0569756B" w14:textId="7FBC0DEC" w:rsidR="005D3733" w:rsidRDefault="005D3733" w:rsidP="005D3733">
      <w:pPr>
        <w:spacing w:after="0"/>
        <w:rPr>
          <w:rFonts w:ascii="Times New Roman" w:hAnsi="Times New Roman" w:cs="Times New Roman"/>
          <w:b/>
          <w:bCs/>
          <w:color w:val="2F5496" w:themeColor="accent1" w:themeShade="BF"/>
          <w:sz w:val="48"/>
          <w:szCs w:val="48"/>
        </w:rPr>
      </w:pPr>
      <w:r>
        <w:rPr>
          <w:rFonts w:ascii="Times New Roman" w:hAnsi="Times New Roman" w:cs="Times New Roman"/>
          <w:b/>
          <w:bCs/>
          <w:color w:val="2F5496" w:themeColor="accent1" w:themeShade="BF"/>
          <w:sz w:val="48"/>
          <w:szCs w:val="48"/>
        </w:rPr>
        <w:t xml:space="preserve">                                                                  </w:t>
      </w:r>
      <w:r w:rsidR="008E56F4" w:rsidRPr="008E56F4">
        <w:rPr>
          <w:rFonts w:ascii="Times New Roman" w:hAnsi="Times New Roman" w:cs="Times New Roman"/>
          <w:b/>
          <w:bCs/>
          <w:color w:val="2F5496" w:themeColor="accent1" w:themeShade="BF"/>
          <w:sz w:val="48"/>
          <w:szCs w:val="48"/>
        </w:rPr>
        <w:t>Těší se na vás zaměstnanci domov</w:t>
      </w:r>
      <w:r>
        <w:rPr>
          <w:rFonts w:ascii="Times New Roman" w:hAnsi="Times New Roman" w:cs="Times New Roman"/>
          <w:b/>
          <w:bCs/>
          <w:color w:val="2F5496" w:themeColor="accent1" w:themeShade="BF"/>
          <w:sz w:val="48"/>
          <w:szCs w:val="48"/>
        </w:rPr>
        <w:t>a</w:t>
      </w:r>
      <w:r w:rsidR="00792BFC">
        <w:rPr>
          <w:rFonts w:ascii="Times New Roman" w:hAnsi="Times New Roman" w:cs="Times New Roman"/>
          <w:b/>
          <w:bCs/>
          <w:color w:val="2F5496" w:themeColor="accent1" w:themeShade="BF"/>
          <w:sz w:val="48"/>
          <w:szCs w:val="48"/>
        </w:rPr>
        <w:t>.</w:t>
      </w:r>
    </w:p>
    <w:p w14:paraId="647BC928" w14:textId="545E4836" w:rsidR="00506F3F" w:rsidRPr="007078F7" w:rsidRDefault="005D3733" w:rsidP="005D3733">
      <w:pPr>
        <w:spacing w:after="0"/>
        <w:rPr>
          <w:rFonts w:ascii="Times New Roman" w:hAnsi="Times New Roman" w:cs="Times New Roman"/>
          <w:b/>
          <w:bCs/>
          <w:color w:val="2F5496" w:themeColor="accent1" w:themeShade="BF"/>
          <w:sz w:val="48"/>
          <w:szCs w:val="48"/>
        </w:rPr>
      </w:pPr>
      <w:r>
        <w:rPr>
          <w:rFonts w:ascii="Times New Roman" w:hAnsi="Times New Roman" w:cs="Times New Roman"/>
          <w:b/>
          <w:bCs/>
          <w:color w:val="2F5496" w:themeColor="accent1" w:themeShade="BF"/>
          <w:sz w:val="48"/>
          <w:szCs w:val="48"/>
        </w:rPr>
        <w:t xml:space="preserve">                                          </w:t>
      </w:r>
      <w:r w:rsidRPr="008E56F4">
        <w:rPr>
          <w:rFonts w:ascii="Times New Roman" w:hAnsi="Times New Roman" w:cs="Times New Roman"/>
          <w:b/>
          <w:bCs/>
          <w:color w:val="2F5496" w:themeColor="accent1" w:themeShade="BF"/>
          <w:sz w:val="48"/>
          <w:szCs w:val="48"/>
        </w:rPr>
        <w:t>Akce se koná v rámci Týdne sociálních s</w:t>
      </w:r>
      <w:r>
        <w:rPr>
          <w:rFonts w:ascii="Times New Roman" w:hAnsi="Times New Roman" w:cs="Times New Roman"/>
          <w:b/>
          <w:bCs/>
          <w:color w:val="2F5496" w:themeColor="accent1" w:themeShade="BF"/>
          <w:sz w:val="48"/>
          <w:szCs w:val="48"/>
        </w:rPr>
        <w:t>lužeb ČR</w:t>
      </w:r>
      <w:r w:rsidR="00792BFC">
        <w:rPr>
          <w:rFonts w:ascii="Times New Roman" w:hAnsi="Times New Roman" w:cs="Times New Roman"/>
          <w:b/>
          <w:bCs/>
          <w:color w:val="2F5496" w:themeColor="accent1" w:themeShade="BF"/>
          <w:sz w:val="48"/>
          <w:szCs w:val="48"/>
        </w:rPr>
        <w:t>.</w:t>
      </w:r>
      <w:r>
        <w:rPr>
          <w:rFonts w:ascii="Times New Roman" w:hAnsi="Times New Roman" w:cs="Times New Roman"/>
          <w:b/>
          <w:bCs/>
          <w:color w:val="2F5496" w:themeColor="accent1" w:themeShade="BF"/>
          <w:sz w:val="48"/>
          <w:szCs w:val="48"/>
        </w:rPr>
        <w:t xml:space="preserve">               </w:t>
      </w:r>
      <w:r w:rsidR="008E56F4">
        <w:rPr>
          <w:rFonts w:ascii="Times New Roman" w:hAnsi="Times New Roman" w:cs="Times New Roman"/>
          <w:b/>
          <w:bCs/>
          <w:color w:val="2F5496" w:themeColor="accent1" w:themeShade="BF"/>
          <w:sz w:val="48"/>
          <w:szCs w:val="48"/>
        </w:rPr>
        <w:t xml:space="preserve">                                                                               </w:t>
      </w:r>
    </w:p>
    <w:sectPr w:rsidR="00506F3F" w:rsidRPr="007078F7" w:rsidSect="00506F3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6F3F"/>
    <w:rsid w:val="001315C8"/>
    <w:rsid w:val="001E2972"/>
    <w:rsid w:val="00212FAC"/>
    <w:rsid w:val="0033685A"/>
    <w:rsid w:val="00453F96"/>
    <w:rsid w:val="00475869"/>
    <w:rsid w:val="004A74B8"/>
    <w:rsid w:val="00506F3F"/>
    <w:rsid w:val="005A253E"/>
    <w:rsid w:val="005C20B9"/>
    <w:rsid w:val="005C5AE5"/>
    <w:rsid w:val="005C63DE"/>
    <w:rsid w:val="005D3733"/>
    <w:rsid w:val="00622963"/>
    <w:rsid w:val="00657C88"/>
    <w:rsid w:val="007078F7"/>
    <w:rsid w:val="0071260A"/>
    <w:rsid w:val="007611B7"/>
    <w:rsid w:val="00792BFC"/>
    <w:rsid w:val="00811D5C"/>
    <w:rsid w:val="008232E5"/>
    <w:rsid w:val="00876947"/>
    <w:rsid w:val="008B5BBF"/>
    <w:rsid w:val="008E56F4"/>
    <w:rsid w:val="00940FE2"/>
    <w:rsid w:val="00B97D5F"/>
    <w:rsid w:val="00CC4CE7"/>
    <w:rsid w:val="00D07535"/>
    <w:rsid w:val="00E12716"/>
    <w:rsid w:val="00EE0A88"/>
    <w:rsid w:val="00F37AAF"/>
    <w:rsid w:val="00F513A0"/>
    <w:rsid w:val="00F80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DE995"/>
  <w15:chartTrackingRefBased/>
  <w15:docId w15:val="{056EDE91-4CD7-4AF7-8494-6AAB4023E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127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127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Paulinová Lenka</dc:creator>
  <cp:keywords/>
  <dc:description/>
  <cp:lastModifiedBy>Vaverková Jana</cp:lastModifiedBy>
  <cp:revision>2</cp:revision>
  <cp:lastPrinted>2023-09-12T13:12:00Z</cp:lastPrinted>
  <dcterms:created xsi:type="dcterms:W3CDTF">2026-09-29T09:14:00Z</dcterms:created>
  <dcterms:modified xsi:type="dcterms:W3CDTF">2026-09-29T09:14:00Z</dcterms:modified>
</cp:coreProperties>
</file>